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Tang BHU - 2015</w:t>
      </w:r>
    </w:p>
    <w:p w:rsidR="00944884" w:rsidRPr="00944884" w:rsidRDefault="00944884" w:rsidP="00944884">
      <w:pPr>
        <w:shd w:val="clear" w:color="auto" w:fill="FFFFFF"/>
        <w:spacing w:after="82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944884">
        <w:rPr>
          <w:rFonts w:ascii="Arial" w:eastAsia="Times New Roman" w:hAnsi="Arial" w:cs="Arial"/>
          <w:color w:val="000000"/>
          <w:sz w:val="16"/>
          <w:szCs w:val="16"/>
        </w:rPr>
        <w:t>Completed by:</w:t>
      </w:r>
      <w:r w:rsidRPr="00944884">
        <w:rPr>
          <w:rFonts w:ascii="Arial" w:eastAsia="Times New Roman" w:hAnsi="Arial" w:cs="Arial"/>
          <w:color w:val="000000"/>
          <w:sz w:val="16"/>
        </w:rPr>
        <w:t> </w:t>
      </w:r>
      <w:proofErr w:type="spellStart"/>
      <w:r w:rsidRPr="00944884">
        <w:rPr>
          <w:rFonts w:ascii="Arial" w:eastAsia="Times New Roman" w:hAnsi="Arial" w:cs="Arial"/>
          <w:color w:val="000000"/>
          <w:sz w:val="16"/>
          <w:szCs w:val="16"/>
        </w:rPr>
        <w:fldChar w:fldCharType="begin"/>
      </w:r>
      <w:r w:rsidRPr="00944884">
        <w:rPr>
          <w:rFonts w:ascii="Arial" w:eastAsia="Times New Roman" w:hAnsi="Arial" w:cs="Arial"/>
          <w:color w:val="000000"/>
          <w:sz w:val="16"/>
          <w:szCs w:val="16"/>
        </w:rPr>
        <w:instrText xml:space="preserve"> HYPERLINK "javascript:setUserInfo(%20'dhoBumthang'%20)" </w:instrText>
      </w:r>
      <w:r w:rsidRPr="00944884">
        <w:rPr>
          <w:rFonts w:ascii="Arial" w:eastAsia="Times New Roman" w:hAnsi="Arial" w:cs="Arial"/>
          <w:color w:val="000000"/>
          <w:sz w:val="16"/>
          <w:szCs w:val="16"/>
        </w:rPr>
        <w:fldChar w:fldCharType="separate"/>
      </w:r>
      <w:r w:rsidRPr="00944884">
        <w:rPr>
          <w:rFonts w:ascii="Arial" w:eastAsia="Times New Roman" w:hAnsi="Arial" w:cs="Arial"/>
          <w:color w:val="3162C5"/>
          <w:sz w:val="16"/>
        </w:rPr>
        <w:t>dhoBumthang</w:t>
      </w:r>
      <w:proofErr w:type="spellEnd"/>
      <w:r w:rsidRPr="00944884">
        <w:rPr>
          <w:rFonts w:ascii="Arial" w:eastAsia="Times New Roman" w:hAnsi="Arial" w:cs="Arial"/>
          <w:color w:val="000000"/>
          <w:sz w:val="16"/>
          <w:szCs w:val="16"/>
        </w:rPr>
        <w:fldChar w:fldCharType="end"/>
      </w:r>
    </w:p>
    <w:p w:rsidR="00944884" w:rsidRPr="00944884" w:rsidRDefault="00944884" w:rsidP="00944884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944884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944884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430"/>
        <w:gridCol w:w="1429"/>
        <w:gridCol w:w="1429"/>
        <w:gridCol w:w="1429"/>
        <w:gridCol w:w="1429"/>
        <w:gridCol w:w="1429"/>
        <w:gridCol w:w="1429"/>
        <w:gridCol w:w="1429"/>
        <w:gridCol w:w="1429"/>
        <w:gridCol w:w="1429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216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228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150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150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270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339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609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272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340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612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148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154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327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Household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397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289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41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3572"/>
        <w:gridCol w:w="3573"/>
        <w:gridCol w:w="3573"/>
        <w:gridCol w:w="3573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1014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60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366"/>
        <w:gridCol w:w="5925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962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821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76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06"/>
        <w:gridCol w:w="5885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834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602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92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99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295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26"/>
        <w:gridCol w:w="5865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Grade 1-includes 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769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174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193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691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517"/>
        <w:gridCol w:w="4774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944884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944884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944884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944884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38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162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lastRenderedPageBreak/>
        <w:t>Farming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287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243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386</w:t>
            </w: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027"/>
        <w:gridCol w:w="6264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336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278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394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355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42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12"/>
        <w:gridCol w:w="4379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134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127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397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30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smoke Cigarettes/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86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44884" w:rsidRPr="00944884" w:rsidRDefault="00944884" w:rsidP="00944884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944884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777"/>
        <w:gridCol w:w="5514"/>
      </w:tblGrid>
      <w:tr w:rsidR="00944884" w:rsidRPr="00944884" w:rsidTr="00944884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400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5000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944884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8000</w:t>
            </w:r>
          </w:p>
        </w:tc>
      </w:tr>
      <w:tr w:rsidR="00944884" w:rsidRPr="00944884" w:rsidTr="00944884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944884" w:rsidRPr="00944884" w:rsidRDefault="00944884" w:rsidP="00944884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4884">
              <w:rPr>
                <w:rFonts w:ascii="Arial" w:eastAsia="Times New Roman" w:hAnsi="Arial" w:cs="Arial"/>
                <w:sz w:val="18"/>
              </w:rPr>
              <w:t>2000</w:t>
            </w:r>
          </w:p>
        </w:tc>
      </w:tr>
    </w:tbl>
    <w:p w:rsidR="0072135C" w:rsidRDefault="0072135C"/>
    <w:sectPr w:rsidR="0072135C" w:rsidSect="009448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4884"/>
    <w:rsid w:val="0072135C"/>
    <w:rsid w:val="0094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35C"/>
  </w:style>
  <w:style w:type="paragraph" w:styleId="Heading3">
    <w:name w:val="heading 3"/>
    <w:basedOn w:val="Normal"/>
    <w:link w:val="Heading3Char"/>
    <w:uiPriority w:val="9"/>
    <w:qFormat/>
    <w:rsid w:val="00944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488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944884"/>
  </w:style>
  <w:style w:type="character" w:styleId="Hyperlink">
    <w:name w:val="Hyperlink"/>
    <w:basedOn w:val="DefaultParagraphFont"/>
    <w:uiPriority w:val="99"/>
    <w:semiHidden/>
    <w:unhideWhenUsed/>
    <w:rsid w:val="00944884"/>
    <w:rPr>
      <w:color w:val="0000FF"/>
      <w:u w:val="single"/>
    </w:rPr>
  </w:style>
  <w:style w:type="character" w:customStyle="1" w:styleId="val">
    <w:name w:val="val"/>
    <w:basedOn w:val="DefaultParagraphFont"/>
    <w:rsid w:val="00944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6591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91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663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78981397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66880056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84818138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9297728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7989932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5735652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27513765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2645384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0454711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48303836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7299901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43898404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41694298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2016-06-28T10:15:00Z</dcterms:created>
  <dcterms:modified xsi:type="dcterms:W3CDTF">2016-06-28T10:16:00Z</dcterms:modified>
</cp:coreProperties>
</file>